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4C" w:rsidRPr="003F244C" w:rsidRDefault="003F244C" w:rsidP="003F24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b/>
          <w:bCs/>
          <w:color w:val="5C626B"/>
          <w:sz w:val="24"/>
          <w:szCs w:val="24"/>
          <w:lang w:eastAsia="ru-RU"/>
        </w:rPr>
        <w:t>Загальні положення:</w:t>
      </w:r>
    </w:p>
    <w:p w:rsidR="003F244C" w:rsidRPr="003F244C" w:rsidRDefault="003F244C" w:rsidP="003F24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1.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 xml:space="preserve">Міський конкурс </w:t>
      </w:r>
      <w:r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«Один день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 xml:space="preserve"> з жи</w:t>
      </w:r>
      <w:r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ття учнівського парламенту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» (далі – Конкурс) проводиться комісією з питань громадських зв’язків та засобів масової інформації Міського учнівського парламенту при управлінні освіти Херсонської міської ради та членами клубу «Юний журналіст», який функціонує при комісії.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2.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Засновником Конкурсу є комісія з питань громадських зв’язків та засобів масової інформації Міського учнівського парламенту за підтримки Управлінні освіти Херсонської міської ради та сприяння органів шкільного самоврядування.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3.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До Конкурсу запрошуються всі бажаючі учні закладів загальної середньої освіти, які мають досвід роботи із інформаційною складовою відео.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4.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 xml:space="preserve">Об’єктом Конкурсу є авторська творча відео робота – </w:t>
      </w:r>
      <w:r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«Один день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 xml:space="preserve"> з жи</w:t>
      </w:r>
      <w:r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ття учнівського парламенту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»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5.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Організацію та проведення Конкурсу здійснює комісія з питань громадських зв’язків та засобів масової інформації Міського учнівського парламенту із залученням шкільних органів дитячого самоврядування.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6.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Для організації та проведення Конкурсу створюється організаційний комітет.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6.1.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До складу організаційного комітету входять представники клубу «Юний журналіст» і члени комісії з питань громадських зв’язків та засобів масової інформації Міського учнівського парламенту, громадські організації, педагогічні представники позашкільних закладів, журналісти.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6.2.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Організаційний комітет уповноважений ухвалювати рішення з усіх питань, що виникають у зв’язку з проведенням Конкурсу та здійснює організаційну роботу щодо його проведення.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6.3.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Оформляє документацію щодо проведення Конкурсу та підбиття підсумків.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6.4.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Забезпечує порядок проведення Конкурсу.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6.5.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Залучає до оцінки конкурсних робіт незалежне журі та затверджує персональний склад журі.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6.6.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Оргкомітет не має права втручатися в роботу журі та впливати на оцінку робіт.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6.7.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Сприяє висвітленню результатів Конкурсу в засобах масової інформації.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6.8.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Організовує поширення кращих надбань Конкурсу через засоби масової інформації.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6.9.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Готує статтю про перебіг та результати Конкурсу для сайту управління освіти.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6.10.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Надає до управління освіти відеоролики учасників Конкурсу для розміщення їх на сайті управління освіти.</w:t>
      </w:r>
    </w:p>
    <w:p w:rsidR="0066258A" w:rsidRDefault="0066258A" w:rsidP="003F244C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5C626B"/>
          <w:sz w:val="24"/>
          <w:szCs w:val="24"/>
          <w:lang w:eastAsia="ru-RU"/>
        </w:rPr>
      </w:pPr>
    </w:p>
    <w:p w:rsidR="003F244C" w:rsidRPr="003F244C" w:rsidRDefault="003F244C" w:rsidP="003F244C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C626B"/>
          <w:sz w:val="24"/>
          <w:szCs w:val="24"/>
          <w:lang w:eastAsia="ru-RU"/>
        </w:rPr>
        <w:lastRenderedPageBreak/>
        <w:t>Мета Конкурсу: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1.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Активізація діяльності шкільної учнівської преси та органів учнівського самоврядування.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2.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Виявлення, розвиток, підтримка обдарованих дітей та учнівської молоді.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3.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Розвиток дитячої творчості, навиків монтажу та звукорежисури, розробки сценарію.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4.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Сприяння професійного самовизначення молоді.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C626B"/>
          <w:sz w:val="24"/>
          <w:szCs w:val="24"/>
          <w:lang w:val="uk-UA" w:eastAsia="ru-RU"/>
        </w:rPr>
        <w:t>Учасники</w:t>
      </w:r>
      <w:r w:rsidRPr="003F244C">
        <w:rPr>
          <w:rFonts w:ascii="Times New Roman" w:eastAsia="Times New Roman" w:hAnsi="Times New Roman" w:cs="Times New Roman"/>
          <w:b/>
          <w:bCs/>
          <w:color w:val="5C626B"/>
          <w:sz w:val="24"/>
          <w:szCs w:val="24"/>
          <w:lang w:eastAsia="ru-RU"/>
        </w:rPr>
        <w:t>и конкурсу: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1.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У Конкурсі беруть участь учні 8-10 класів (група авторів або окремі особи), які мають певні навики створення та редагування відео та аудіо та мріють оволодіти інформаційною складовою відео.</w:t>
      </w:r>
    </w:p>
    <w:p w:rsidR="003F244C" w:rsidRPr="003F244C" w:rsidRDefault="003F244C" w:rsidP="003F244C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b/>
          <w:bCs/>
          <w:color w:val="5C626B"/>
          <w:sz w:val="24"/>
          <w:szCs w:val="24"/>
          <w:lang w:eastAsia="ru-RU"/>
        </w:rPr>
        <w:t>Терміни проведення Конкурсу та умови подачі творчих робіт: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1.</w:t>
      </w:r>
      <w:r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Конкурс проводиться з 19 до 30 березня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 xml:space="preserve"> 2018 року. У цей період готуються сценарій та інформаційне навантаження відеоролику та монтаж відеозвуку за визначеною тематикою 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2.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Надання конкурсних матеріалів оргком</w:t>
      </w:r>
      <w:r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ітету здійснюється включно до 30 березня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 xml:space="preserve"> 2018 року до 16.00.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3.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На електронну адресу: </w:t>
      </w:r>
      <w:hyperlink r:id="rId5" w:history="1">
        <w:r w:rsidRPr="003F244C">
          <w:rPr>
            <w:rFonts w:ascii="Times New Roman" w:eastAsia="Times New Roman" w:hAnsi="Times New Roman" w:cs="Times New Roman"/>
            <w:color w:val="52B8DF"/>
            <w:sz w:val="24"/>
            <w:szCs w:val="24"/>
            <w:lang w:eastAsia="ru-RU"/>
          </w:rPr>
          <w:t>palats-kherson@ukr.net</w:t>
        </w:r>
      </w:hyperlink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 надсилається заявка (Додаток 1) та прикріплений відеофайл формату (MP-4, AVI, MJPEG, MPEG-4, MOV). У разі відсутності можливості надіслати роботу по електронній пошті, конкурсну роботу учасник надає на флешці до Палацу дитячої та юнацької творчості.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4.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Подання заявки на Конкурс означає автоматичну згоду на використання персональних даних учасників та використання їх творчих робіт згідно з чинним законодавством (вимоги Закону України «Про захист персональних даних» від 1 червня 2010 р. № 2297-VI).</w:t>
      </w:r>
    </w:p>
    <w:p w:rsidR="003F244C" w:rsidRPr="003F244C" w:rsidRDefault="003F244C" w:rsidP="003F244C">
      <w:pPr>
        <w:shd w:val="clear" w:color="auto" w:fill="FFFFFF"/>
        <w:spacing w:before="100" w:beforeAutospacing="1" w:after="0" w:line="240" w:lineRule="auto"/>
        <w:jc w:val="both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b/>
          <w:bCs/>
          <w:color w:val="5C626B"/>
          <w:sz w:val="24"/>
          <w:szCs w:val="24"/>
          <w:lang w:eastAsia="ru-RU"/>
        </w:rPr>
        <w:t>Умови проведення Конкурсу.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5C626B"/>
          <w:sz w:val="21"/>
          <w:szCs w:val="21"/>
          <w:lang w:val="uk-UA" w:eastAsia="ru-RU"/>
        </w:rPr>
        <w:t>1</w:t>
      </w: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Члени комісії з питань громадських зв’язків та засобів масової інформації Міського учнівського парламенту та клубу «Юний журналіст» пропагують Конкурс у школах.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2</w:t>
      </w: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Міський Конкурс проводиться в один е</w:t>
      </w:r>
      <w:r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тап. У підготовчий період з 19 до 30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C626B"/>
          <w:sz w:val="24"/>
          <w:szCs w:val="24"/>
          <w:lang w:val="uk-UA" w:eastAsia="ru-RU"/>
        </w:rPr>
        <w:t>березня</w:t>
      </w:r>
      <w:r w:rsidR="0066258A">
        <w:rPr>
          <w:rFonts w:ascii="Times New Roman" w:eastAsia="Times New Roman" w:hAnsi="Times New Roman" w:cs="Times New Roman"/>
          <w:color w:val="5C626B"/>
          <w:sz w:val="24"/>
          <w:szCs w:val="24"/>
          <w:lang w:val="uk-UA" w:eastAsia="ru-RU"/>
        </w:rPr>
        <w:t xml:space="preserve"> 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потенційні учасники Конкурсу самостійно знайомляться з методикою</w:t>
      </w:r>
      <w:r w:rsidR="0066258A">
        <w:rPr>
          <w:rFonts w:ascii="Times New Roman" w:eastAsia="Times New Roman" w:hAnsi="Times New Roman" w:cs="Times New Roman"/>
          <w:color w:val="5C626B"/>
          <w:sz w:val="24"/>
          <w:szCs w:val="24"/>
          <w:lang w:val="uk-UA" w:eastAsia="ru-RU"/>
        </w:rPr>
        <w:t xml:space="preserve"> створення відео.</w:t>
      </w:r>
    </w:p>
    <w:p w:rsidR="003F244C" w:rsidRPr="003F244C" w:rsidRDefault="003F244C" w:rsidP="003F244C">
      <w:pPr>
        <w:shd w:val="clear" w:color="auto" w:fill="FFFFFF"/>
        <w:spacing w:before="100" w:beforeAutospacing="1" w:after="0" w:line="240" w:lineRule="auto"/>
        <w:ind w:left="284"/>
        <w:jc w:val="both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5C626B"/>
          <w:sz w:val="21"/>
          <w:szCs w:val="21"/>
          <w:lang w:val="uk-UA" w:eastAsia="ru-RU"/>
        </w:rPr>
        <w:t xml:space="preserve"> 3.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 xml:space="preserve">Кожен бажаючий може отримати додаткову консультацію за телефонами 26-42-49, </w:t>
      </w:r>
      <w:r>
        <w:rPr>
          <w:rFonts w:ascii="Times New Roman" w:eastAsia="Times New Roman" w:hAnsi="Times New Roman" w:cs="Times New Roman"/>
          <w:color w:val="5C626B"/>
          <w:sz w:val="24"/>
          <w:szCs w:val="24"/>
          <w:lang w:val="uk-UA" w:eastAsia="ru-RU"/>
        </w:rPr>
        <w:t xml:space="preserve"> 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моб. 095-41-64-420 (Павлова-Сисюк Тетяна Вікторівна, куратор комісії з питань громадських зв’язків та засобів масової інформації).</w:t>
      </w:r>
    </w:p>
    <w:p w:rsidR="003F244C" w:rsidRPr="003F244C" w:rsidRDefault="003F244C" w:rsidP="003F244C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lastRenderedPageBreak/>
        <w:t>4</w:t>
      </w: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Конкурсний проект виконуєтьс</w:t>
      </w:r>
      <w:r w:rsidR="0066258A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я українською мовою. Формат MP-4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, AVI,MJPEG, MPEG-4, MOV; якість: мінімум 460</w:t>
      </w:r>
      <w:r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р, без сторонніх шумів та аудіо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ефектів.</w:t>
      </w:r>
    </w:p>
    <w:p w:rsidR="003F244C" w:rsidRPr="003F244C" w:rsidRDefault="0066258A" w:rsidP="003F244C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5C626B"/>
          <w:sz w:val="21"/>
          <w:szCs w:val="21"/>
          <w:lang w:val="uk-UA" w:eastAsia="ru-RU"/>
        </w:rPr>
        <w:t>5</w:t>
      </w:r>
      <w:r w:rsidR="003F244C"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.</w:t>
      </w:r>
      <w:r w:rsidR="003F244C"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Зміст відеоролику не має порушувати кодекс України та морально-етичні норми і права людини. Відео має чітко відтворювати тематику Конкурсу. У процесі роботи можуть використовуватись різні жанри журналістики.Тривалість відеоролику до 5 хвилин.</w:t>
      </w:r>
    </w:p>
    <w:p w:rsidR="003F244C" w:rsidRPr="003F244C" w:rsidRDefault="0066258A" w:rsidP="003F244C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5C626B"/>
          <w:sz w:val="21"/>
          <w:szCs w:val="21"/>
          <w:lang w:val="uk-UA" w:eastAsia="ru-RU"/>
        </w:rPr>
        <w:t>6</w:t>
      </w:r>
      <w:r w:rsidR="003F244C"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.</w:t>
      </w:r>
      <w:r w:rsidR="003F244C"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До 16.00 28 лютого 2018 року учасники Конкурсу надсилають свою творчу роботу разом із заявкою на електронну адресу </w:t>
      </w:r>
      <w:hyperlink r:id="rId6" w:history="1">
        <w:r w:rsidR="003F244C" w:rsidRPr="003F244C">
          <w:rPr>
            <w:rFonts w:ascii="Times New Roman" w:eastAsia="Times New Roman" w:hAnsi="Times New Roman" w:cs="Times New Roman"/>
            <w:color w:val="52B8DF"/>
            <w:sz w:val="24"/>
            <w:szCs w:val="24"/>
            <w:lang w:eastAsia="ru-RU"/>
          </w:rPr>
          <w:t>palats-kherson@ukr.net</w:t>
        </w:r>
      </w:hyperlink>
      <w:r w:rsidR="003F244C"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(Павлова-Сисюк Тетяна Вікторівна, куратор комісії з питань громадських зв’язків та засобів масової інформації) з позначкою –</w:t>
      </w:r>
      <w:r w:rsidRPr="0066258A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 xml:space="preserve"> 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 xml:space="preserve">Міський конкурс </w:t>
      </w:r>
      <w:r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«Один день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 xml:space="preserve"> з жи</w:t>
      </w:r>
      <w:r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ття учнівського парламенту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»</w:t>
      </w:r>
      <w:r w:rsidR="003F244C"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.</w:t>
      </w:r>
    </w:p>
    <w:p w:rsidR="003F244C" w:rsidRPr="003F244C" w:rsidRDefault="0066258A" w:rsidP="003F244C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7</w:t>
      </w:r>
      <w:r w:rsidR="003F244C"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.</w:t>
      </w:r>
      <w:r w:rsidR="003F244C"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Конкурсні роботи учасників не рецензуються та не повертаються авторам.</w:t>
      </w:r>
    </w:p>
    <w:p w:rsidR="003F244C" w:rsidRPr="003F244C" w:rsidRDefault="003F244C" w:rsidP="003F244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b/>
          <w:bCs/>
          <w:color w:val="5C626B"/>
          <w:sz w:val="24"/>
          <w:szCs w:val="24"/>
          <w:lang w:eastAsia="ru-RU"/>
        </w:rPr>
        <w:t>Критерії оцінювання.</w:t>
      </w:r>
    </w:p>
    <w:p w:rsidR="003F244C" w:rsidRPr="003F244C" w:rsidRDefault="003F244C" w:rsidP="003F244C">
      <w:pPr>
        <w:shd w:val="clear" w:color="auto" w:fill="FFFFFF"/>
        <w:spacing w:after="0" w:line="240" w:lineRule="auto"/>
        <w:ind w:left="1070" w:hanging="360"/>
        <w:jc w:val="both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-</w:t>
      </w:r>
      <w:r w:rsidRPr="003F244C">
        <w:rPr>
          <w:rFonts w:ascii="Times New Roman" w:eastAsia="Times New Roman" w:hAnsi="Times New Roman" w:cs="Times New Roman"/>
          <w:color w:val="5C626B"/>
          <w:sz w:val="14"/>
          <w:szCs w:val="14"/>
          <w:lang w:eastAsia="ru-RU"/>
        </w:rPr>
        <w:t>          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сценарій (зміст) відео ролику, його інформаційне навантаження – 10 балів. •</w:t>
      </w:r>
    </w:p>
    <w:p w:rsidR="003F244C" w:rsidRPr="003F244C" w:rsidRDefault="003F244C" w:rsidP="003F244C">
      <w:pPr>
        <w:shd w:val="clear" w:color="auto" w:fill="FFFFFF"/>
        <w:spacing w:after="0" w:line="240" w:lineRule="auto"/>
        <w:ind w:left="1070" w:hanging="360"/>
        <w:jc w:val="both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-</w:t>
      </w:r>
      <w:r w:rsidRPr="003F244C">
        <w:rPr>
          <w:rFonts w:ascii="Times New Roman" w:eastAsia="Times New Roman" w:hAnsi="Times New Roman" w:cs="Times New Roman"/>
          <w:color w:val="5C626B"/>
          <w:sz w:val="14"/>
          <w:szCs w:val="14"/>
          <w:lang w:eastAsia="ru-RU"/>
        </w:rPr>
        <w:t>          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оригінальність творчого задуму та зібраних фактів відображених у відеоролику– 10 балів;</w:t>
      </w:r>
    </w:p>
    <w:p w:rsidR="003F244C" w:rsidRPr="003F244C" w:rsidRDefault="003F244C" w:rsidP="003F244C">
      <w:pPr>
        <w:shd w:val="clear" w:color="auto" w:fill="FFFFFF"/>
        <w:spacing w:after="0" w:line="240" w:lineRule="auto"/>
        <w:ind w:left="1070" w:hanging="360"/>
        <w:jc w:val="both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-</w:t>
      </w:r>
      <w:r w:rsidRPr="003F244C">
        <w:rPr>
          <w:rFonts w:ascii="Times New Roman" w:eastAsia="Times New Roman" w:hAnsi="Times New Roman" w:cs="Times New Roman"/>
          <w:color w:val="5C626B"/>
          <w:sz w:val="14"/>
          <w:szCs w:val="14"/>
          <w:lang w:eastAsia="ru-RU"/>
        </w:rPr>
        <w:t>          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нестандартність композиційного втілення – 5 балів.</w:t>
      </w:r>
    </w:p>
    <w:p w:rsidR="003F244C" w:rsidRPr="003F244C" w:rsidRDefault="003F244C" w:rsidP="003F244C">
      <w:pPr>
        <w:shd w:val="clear" w:color="auto" w:fill="FFFFFF"/>
        <w:spacing w:after="0" w:line="240" w:lineRule="auto"/>
        <w:ind w:left="1070" w:hanging="360"/>
        <w:jc w:val="both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-</w:t>
      </w:r>
      <w:r w:rsidRPr="003F244C">
        <w:rPr>
          <w:rFonts w:ascii="Times New Roman" w:eastAsia="Times New Roman" w:hAnsi="Times New Roman" w:cs="Times New Roman"/>
          <w:color w:val="5C626B"/>
          <w:sz w:val="14"/>
          <w:szCs w:val="14"/>
          <w:lang w:eastAsia="ru-RU"/>
        </w:rPr>
        <w:t>          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майстерність монтажу відеоролику та редагування звуку (якість звуку) – 10 балів.</w:t>
      </w:r>
    </w:p>
    <w:p w:rsidR="003F244C" w:rsidRPr="003F244C" w:rsidRDefault="003F244C" w:rsidP="003F244C">
      <w:pPr>
        <w:shd w:val="clear" w:color="auto" w:fill="FFFFFF"/>
        <w:spacing w:after="0" w:line="240" w:lineRule="auto"/>
        <w:ind w:left="1070" w:hanging="360"/>
        <w:jc w:val="both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-</w:t>
      </w:r>
      <w:r w:rsidRPr="003F244C">
        <w:rPr>
          <w:rFonts w:ascii="Times New Roman" w:eastAsia="Times New Roman" w:hAnsi="Times New Roman" w:cs="Times New Roman"/>
          <w:color w:val="5C626B"/>
          <w:sz w:val="14"/>
          <w:szCs w:val="14"/>
          <w:lang w:eastAsia="ru-RU"/>
        </w:rPr>
        <w:t>          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загальна картинка, вигляд кадру – 10 балів.</w:t>
      </w:r>
    </w:p>
    <w:p w:rsidR="003F244C" w:rsidRPr="003F244C" w:rsidRDefault="003F244C" w:rsidP="003F244C">
      <w:pPr>
        <w:shd w:val="clear" w:color="auto" w:fill="FFFFFF"/>
        <w:spacing w:after="0" w:line="240" w:lineRule="auto"/>
        <w:ind w:left="1070" w:hanging="360"/>
        <w:jc w:val="both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-</w:t>
      </w:r>
      <w:r w:rsidRPr="003F244C">
        <w:rPr>
          <w:rFonts w:ascii="Times New Roman" w:eastAsia="Times New Roman" w:hAnsi="Times New Roman" w:cs="Times New Roman"/>
          <w:color w:val="5C626B"/>
          <w:sz w:val="14"/>
          <w:szCs w:val="14"/>
          <w:lang w:eastAsia="ru-RU"/>
        </w:rPr>
        <w:t>          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відповідність тематиці Конкурсу та його назві – 5 балів;</w:t>
      </w:r>
    </w:p>
    <w:p w:rsidR="003F244C" w:rsidRPr="003F244C" w:rsidRDefault="003F244C" w:rsidP="003F244C">
      <w:pPr>
        <w:shd w:val="clear" w:color="auto" w:fill="FFFFFF"/>
        <w:spacing w:after="0" w:line="240" w:lineRule="auto"/>
        <w:ind w:left="1070" w:hanging="360"/>
        <w:jc w:val="both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-</w:t>
      </w:r>
      <w:r w:rsidRPr="003F244C">
        <w:rPr>
          <w:rFonts w:ascii="Times New Roman" w:eastAsia="Times New Roman" w:hAnsi="Times New Roman" w:cs="Times New Roman"/>
          <w:color w:val="5C626B"/>
          <w:sz w:val="14"/>
          <w:szCs w:val="14"/>
          <w:lang w:eastAsia="ru-RU"/>
        </w:rPr>
        <w:t>          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художня майстерність, якість виконання та естетичність – 5 балів;</w:t>
      </w:r>
    </w:p>
    <w:p w:rsidR="003F244C" w:rsidRPr="003F244C" w:rsidRDefault="003F244C" w:rsidP="003F244C">
      <w:pPr>
        <w:shd w:val="clear" w:color="auto" w:fill="FFFFFF"/>
        <w:spacing w:after="0" w:line="240" w:lineRule="auto"/>
        <w:ind w:left="1070" w:hanging="360"/>
        <w:jc w:val="both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-</w:t>
      </w:r>
      <w:r w:rsidRPr="003F244C">
        <w:rPr>
          <w:rFonts w:ascii="Times New Roman" w:eastAsia="Times New Roman" w:hAnsi="Times New Roman" w:cs="Times New Roman"/>
          <w:color w:val="5C626B"/>
          <w:sz w:val="14"/>
          <w:szCs w:val="14"/>
          <w:lang w:eastAsia="ru-RU"/>
        </w:rPr>
        <w:t>          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майстерність опису тижня успішної людини– 5 балів</w:t>
      </w:r>
    </w:p>
    <w:p w:rsidR="003F244C" w:rsidRPr="003F244C" w:rsidRDefault="003F244C" w:rsidP="003F244C">
      <w:pPr>
        <w:shd w:val="clear" w:color="auto" w:fill="FFFFFF"/>
        <w:spacing w:after="0" w:line="240" w:lineRule="auto"/>
        <w:ind w:left="1080"/>
        <w:jc w:val="both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b/>
          <w:bCs/>
          <w:color w:val="5C626B"/>
          <w:sz w:val="24"/>
          <w:szCs w:val="24"/>
          <w:lang w:eastAsia="ru-RU"/>
        </w:rPr>
        <w:t>Максимальна кількість балів – 60.</w:t>
      </w:r>
    </w:p>
    <w:p w:rsidR="0066258A" w:rsidRDefault="003F244C" w:rsidP="0066258A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b/>
          <w:bCs/>
          <w:color w:val="5C626B"/>
          <w:sz w:val="24"/>
          <w:szCs w:val="24"/>
          <w:lang w:eastAsia="ru-RU"/>
        </w:rPr>
        <w:t>Журі Конкурсу.</w:t>
      </w:r>
    </w:p>
    <w:p w:rsidR="003F244C" w:rsidRPr="0066258A" w:rsidRDefault="0066258A" w:rsidP="0066258A">
      <w:pPr>
        <w:shd w:val="clear" w:color="auto" w:fill="FFFFFF"/>
        <w:spacing w:before="100" w:beforeAutospacing="1" w:after="0" w:line="240" w:lineRule="auto"/>
        <w:jc w:val="both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5C626B"/>
          <w:sz w:val="21"/>
          <w:szCs w:val="21"/>
          <w:lang w:val="uk-UA" w:eastAsia="ru-RU"/>
        </w:rPr>
        <w:t>1</w:t>
      </w:r>
      <w:r w:rsidR="003F244C" w:rsidRPr="0066258A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.</w:t>
      </w:r>
      <w:r w:rsidR="003F244C" w:rsidRPr="0066258A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Для визначення переможців оргкомітет Конкурсу формує склад журі у кількості 5 осіб.</w:t>
      </w:r>
    </w:p>
    <w:p w:rsidR="003F244C" w:rsidRPr="003F244C" w:rsidRDefault="003F244C" w:rsidP="0066258A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2.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До складу журі (за згодою) включаються представники ЗМІ, працівники позашкільних закладів освіти, учнівські лідери. Які не є учасниками Конкурсу.</w:t>
      </w:r>
    </w:p>
    <w:p w:rsidR="003F244C" w:rsidRPr="003F244C" w:rsidRDefault="003F244C" w:rsidP="0066258A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3.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Журі Конкурсу забезпечує перевірку та об’єктивність оцінювання конкурсних матеріалів, визначає переможців та призерів.</w:t>
      </w:r>
    </w:p>
    <w:p w:rsidR="003F244C" w:rsidRPr="003F244C" w:rsidRDefault="003F244C" w:rsidP="0066258A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4.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Оцінювання здійснюється до 15 березня 2018 року шляхом перегляду відео матеріалів відповідно до визначених критеріїв.</w:t>
      </w:r>
    </w:p>
    <w:p w:rsidR="003F244C" w:rsidRPr="003F244C" w:rsidRDefault="003F244C" w:rsidP="0066258A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5.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Член журі оцінює кожну позицію умов Конкурсу. Невиконання або неналежне виконання умов веде до відрахування балів від загальної суми за підсумками Конкурсу.</w:t>
      </w:r>
    </w:p>
    <w:p w:rsidR="003F244C" w:rsidRPr="003F244C" w:rsidRDefault="003F244C" w:rsidP="0066258A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6.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Кожен член журі самостійно переглядає роботу кожного учасника і заповнює власний протокол.</w:t>
      </w:r>
    </w:p>
    <w:p w:rsidR="003F244C" w:rsidRPr="003F244C" w:rsidRDefault="003F244C" w:rsidP="0066258A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7.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15 березня 2018 року голови журі та оргкомітету узагальнюють результати голосування усіх членів журі в загальному протоколі та надсилають його в електронному вигляді на електронну адресу </w:t>
      </w:r>
      <w:hyperlink r:id="rId7" w:history="1">
        <w:r w:rsidRPr="003F244C">
          <w:rPr>
            <w:rFonts w:ascii="Times New Roman" w:eastAsia="Times New Roman" w:hAnsi="Times New Roman" w:cs="Times New Roman"/>
            <w:color w:val="52B8DF"/>
            <w:sz w:val="24"/>
            <w:szCs w:val="24"/>
            <w:lang w:eastAsia="ru-RU"/>
          </w:rPr>
          <w:t>center_kherson@ukr.net</w:t>
        </w:r>
      </w:hyperlink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 для розміщення на сайті управління освіти.</w:t>
      </w:r>
    </w:p>
    <w:p w:rsidR="003F244C" w:rsidRDefault="003F244C" w:rsidP="0066258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8.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Рішення журі Конкурсу є остаточним, не підлягає оскарженню.</w:t>
      </w:r>
    </w:p>
    <w:p w:rsidR="0066258A" w:rsidRDefault="0066258A" w:rsidP="0066258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5C626B"/>
          <w:sz w:val="24"/>
          <w:szCs w:val="24"/>
          <w:lang w:val="uk-UA" w:eastAsia="ru-RU"/>
        </w:rPr>
      </w:pPr>
    </w:p>
    <w:p w:rsidR="0066258A" w:rsidRPr="003F244C" w:rsidRDefault="0066258A" w:rsidP="0066258A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b/>
          <w:color w:val="5C626B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5C626B"/>
          <w:sz w:val="24"/>
          <w:szCs w:val="24"/>
          <w:lang w:val="uk-UA" w:eastAsia="ru-RU"/>
        </w:rPr>
        <w:lastRenderedPageBreak/>
        <w:t xml:space="preserve">8. </w:t>
      </w:r>
      <w:r w:rsidRPr="0066258A">
        <w:rPr>
          <w:rFonts w:ascii="Times New Roman" w:eastAsia="Times New Roman" w:hAnsi="Times New Roman" w:cs="Times New Roman"/>
          <w:b/>
          <w:color w:val="5C626B"/>
          <w:sz w:val="24"/>
          <w:szCs w:val="24"/>
          <w:lang w:val="uk-UA" w:eastAsia="ru-RU"/>
        </w:rPr>
        <w:t>Визначаення преможців</w:t>
      </w:r>
    </w:p>
    <w:p w:rsidR="003F244C" w:rsidRPr="003F244C" w:rsidRDefault="003F244C" w:rsidP="0066258A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1.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Переможці визначаються за середньою сумою балів, виставленою усіма членами журі.</w:t>
      </w:r>
    </w:p>
    <w:p w:rsidR="003F244C" w:rsidRPr="003F244C" w:rsidRDefault="003F244C" w:rsidP="0066258A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2.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За результатами Конкурсу визначається одне перше місце, одне друге місце, одне третє місце. Переможці нагороджуються дипломами управління освіти.</w:t>
      </w:r>
    </w:p>
    <w:p w:rsidR="003F244C" w:rsidRDefault="003F244C" w:rsidP="0066258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C626B"/>
          <w:sz w:val="24"/>
          <w:szCs w:val="24"/>
          <w:lang w:val="uk-UA" w:eastAsia="ru-RU"/>
        </w:rPr>
      </w:pPr>
      <w:r w:rsidRPr="003F244C"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  <w:t>3.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 Після визначення переможців Конкурсу усі відеоролики будуть розміщені на сайті управління освіти. При перегляді відеороликів відвідувачі сайту визначать кращий відеоролик, який буде відзначено в</w:t>
      </w:r>
      <w:r w:rsidR="0066258A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 xml:space="preserve"> номінації «Глядацькі симпатії»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.</w:t>
      </w:r>
      <w:r w:rsidR="0066258A">
        <w:rPr>
          <w:rFonts w:ascii="Times New Roman" w:eastAsia="Times New Roman" w:hAnsi="Times New Roman" w:cs="Times New Roman"/>
          <w:color w:val="5C626B"/>
          <w:sz w:val="24"/>
          <w:szCs w:val="24"/>
          <w:lang w:val="uk-UA" w:eastAsia="ru-RU"/>
        </w:rPr>
        <w:t xml:space="preserve"> </w:t>
      </w:r>
    </w:p>
    <w:p w:rsidR="0066258A" w:rsidRPr="003F244C" w:rsidRDefault="0066258A" w:rsidP="0066258A">
      <w:p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5C626B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5C626B"/>
          <w:sz w:val="24"/>
          <w:szCs w:val="24"/>
          <w:lang w:val="uk-UA" w:eastAsia="ru-RU"/>
        </w:rPr>
        <w:t>4. Результати конкурсу ви зможете переглянути на сайті управління освіти та на сайті комісії</w:t>
      </w:r>
      <w:r w:rsidRPr="0066258A">
        <w:rPr>
          <w:rFonts w:ascii="Times New Roman" w:eastAsia="Times New Roman" w:hAnsi="Times New Roman" w:cs="Times New Roman"/>
          <w:color w:val="5C626B"/>
          <w:sz w:val="24"/>
          <w:szCs w:val="24"/>
          <w:lang w:val="uk-UA" w:eastAsia="ru-RU"/>
        </w:rPr>
        <w:t xml:space="preserve"> 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val="uk-UA" w:eastAsia="ru-RU"/>
        </w:rPr>
        <w:t>з питань громадських зв’язків та засобів масової інформації Міського учнівського парламенту</w:t>
      </w:r>
      <w:r>
        <w:rPr>
          <w:rFonts w:ascii="Times New Roman" w:eastAsia="Times New Roman" w:hAnsi="Times New Roman" w:cs="Times New Roman"/>
          <w:color w:val="5C626B"/>
          <w:sz w:val="24"/>
          <w:szCs w:val="24"/>
          <w:lang w:val="uk-UA" w:eastAsia="ru-RU"/>
        </w:rPr>
        <w:t>:</w:t>
      </w:r>
      <w:r w:rsidRPr="0066258A">
        <w:t xml:space="preserve"> </w:t>
      </w:r>
      <w:r w:rsidRPr="0066258A"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ru-RU"/>
        </w:rPr>
        <w:t>https://angelikazanko.wixsite.com/mysite</w:t>
      </w:r>
    </w:p>
    <w:p w:rsidR="003F244C" w:rsidRPr="003F244C" w:rsidRDefault="003F244C" w:rsidP="003F244C">
      <w:pPr>
        <w:shd w:val="clear" w:color="auto" w:fill="FFFFFF"/>
        <w:spacing w:before="225" w:after="0" w:line="240" w:lineRule="auto"/>
        <w:jc w:val="righ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b/>
          <w:bCs/>
          <w:color w:val="5C626B"/>
          <w:sz w:val="24"/>
          <w:szCs w:val="24"/>
          <w:lang w:eastAsia="ru-RU"/>
        </w:rPr>
        <w:t>Оргкомітет, комісія з питань</w:t>
      </w:r>
    </w:p>
    <w:p w:rsidR="003F244C" w:rsidRPr="003F244C" w:rsidRDefault="003F244C" w:rsidP="003F244C">
      <w:pPr>
        <w:shd w:val="clear" w:color="auto" w:fill="FFFFFF"/>
        <w:spacing w:before="225" w:after="0" w:line="240" w:lineRule="auto"/>
        <w:jc w:val="righ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bookmarkStart w:id="0" w:name="_GoBack"/>
      <w:bookmarkEnd w:id="0"/>
      <w:r w:rsidRPr="003F244C">
        <w:rPr>
          <w:rFonts w:ascii="Times New Roman" w:eastAsia="Times New Roman" w:hAnsi="Times New Roman" w:cs="Times New Roman"/>
          <w:b/>
          <w:bCs/>
          <w:color w:val="5C626B"/>
          <w:sz w:val="24"/>
          <w:szCs w:val="24"/>
          <w:lang w:eastAsia="ru-RU"/>
        </w:rPr>
        <w:t>громадських зв’язків та засобів масової</w:t>
      </w:r>
    </w:p>
    <w:p w:rsidR="003F244C" w:rsidRPr="003F244C" w:rsidRDefault="003F244C" w:rsidP="003F244C">
      <w:pPr>
        <w:shd w:val="clear" w:color="auto" w:fill="FFFFFF"/>
        <w:spacing w:before="225" w:after="0" w:line="240" w:lineRule="auto"/>
        <w:jc w:val="righ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b/>
          <w:bCs/>
          <w:color w:val="5C626B"/>
          <w:sz w:val="24"/>
          <w:szCs w:val="24"/>
          <w:lang w:eastAsia="ru-RU"/>
        </w:rPr>
        <w:t>інформації Міського учнівського парламенту</w:t>
      </w:r>
    </w:p>
    <w:p w:rsidR="003F244C" w:rsidRPr="003F244C" w:rsidRDefault="003F244C" w:rsidP="003F244C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b/>
          <w:bCs/>
          <w:color w:val="5C626B"/>
          <w:sz w:val="24"/>
          <w:szCs w:val="24"/>
          <w:lang w:eastAsia="ru-RU"/>
        </w:rPr>
        <w:t>Додаток 1                        </w:t>
      </w:r>
    </w:p>
    <w:p w:rsidR="003F244C" w:rsidRPr="003F244C" w:rsidRDefault="003F244C" w:rsidP="003F244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b/>
          <w:bCs/>
          <w:color w:val="5C626B"/>
          <w:sz w:val="24"/>
          <w:szCs w:val="24"/>
          <w:lang w:eastAsia="ru-RU"/>
        </w:rPr>
        <w:t>Заявка</w:t>
      </w:r>
    </w:p>
    <w:p w:rsidR="003F244C" w:rsidRPr="003F244C" w:rsidRDefault="003F244C" w:rsidP="003F244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b/>
          <w:bCs/>
          <w:color w:val="5C626B"/>
          <w:sz w:val="24"/>
          <w:szCs w:val="24"/>
          <w:lang w:eastAsia="ru-RU"/>
        </w:rPr>
        <w:t>на участь у конкурсі</w:t>
      </w:r>
    </w:p>
    <w:p w:rsidR="003F244C" w:rsidRDefault="003F244C" w:rsidP="003F2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626B"/>
          <w:sz w:val="24"/>
          <w:szCs w:val="24"/>
          <w:lang w:eastAsia="ru-RU"/>
        </w:rPr>
      </w:pPr>
      <w:r w:rsidRPr="003F244C">
        <w:rPr>
          <w:rFonts w:ascii="Times New Roman" w:eastAsia="Times New Roman" w:hAnsi="Times New Roman" w:cs="Times New Roman"/>
          <w:b/>
          <w:bCs/>
          <w:color w:val="5C626B"/>
          <w:sz w:val="24"/>
          <w:szCs w:val="24"/>
          <w:lang w:eastAsia="ru-RU"/>
        </w:rPr>
        <w:t>на краще журналістське розслідування</w:t>
      </w:r>
    </w:p>
    <w:p w:rsidR="003F244C" w:rsidRPr="003F244C" w:rsidRDefault="003F244C" w:rsidP="003F244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«Один день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 xml:space="preserve"> з жи</w:t>
      </w:r>
      <w:r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ття учнівського парламенту</w:t>
      </w: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»</w:t>
      </w:r>
    </w:p>
    <w:p w:rsidR="003F244C" w:rsidRPr="003F244C" w:rsidRDefault="003F244C" w:rsidP="003F244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5C626B"/>
          <w:sz w:val="21"/>
          <w:szCs w:val="21"/>
          <w:lang w:eastAsia="ru-RU"/>
        </w:rPr>
      </w:pPr>
      <w:r w:rsidRPr="003F244C"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  <w:t>учнів (назва закладу)</w:t>
      </w:r>
    </w:p>
    <w:tbl>
      <w:tblPr>
        <w:tblW w:w="1014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933"/>
        <w:gridCol w:w="1417"/>
        <w:gridCol w:w="1679"/>
        <w:gridCol w:w="1506"/>
        <w:gridCol w:w="2930"/>
      </w:tblGrid>
      <w:tr w:rsidR="003F244C" w:rsidRPr="003F244C" w:rsidTr="003F244C">
        <w:trPr>
          <w:trHeight w:val="1506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44C" w:rsidRPr="003F244C" w:rsidRDefault="003F244C" w:rsidP="003F244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</w:pPr>
            <w:r w:rsidRPr="003F244C">
              <w:rPr>
                <w:rFonts w:ascii="Times New Roman" w:eastAsia="Times New Roman" w:hAnsi="Times New Roman" w:cs="Times New Roman"/>
                <w:color w:val="5C626B"/>
                <w:sz w:val="24"/>
                <w:szCs w:val="24"/>
                <w:lang w:eastAsia="ru-RU"/>
              </w:rPr>
              <w:t>№</w:t>
            </w:r>
          </w:p>
          <w:p w:rsidR="003F244C" w:rsidRPr="003F244C" w:rsidRDefault="003F244C" w:rsidP="003F244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</w:pPr>
            <w:r w:rsidRPr="003F244C">
              <w:rPr>
                <w:rFonts w:ascii="Times New Roman" w:eastAsia="Times New Roman" w:hAnsi="Times New Roman" w:cs="Times New Roman"/>
                <w:color w:val="5C626B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44C" w:rsidRPr="003F244C" w:rsidRDefault="003F244C" w:rsidP="003F244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</w:pPr>
            <w:r w:rsidRPr="003F244C">
              <w:rPr>
                <w:rFonts w:ascii="Times New Roman" w:eastAsia="Times New Roman" w:hAnsi="Times New Roman" w:cs="Times New Roman"/>
                <w:color w:val="5C626B"/>
                <w:sz w:val="24"/>
                <w:szCs w:val="24"/>
                <w:lang w:eastAsia="ru-RU"/>
              </w:rPr>
              <w:t>Прізвище, ім’я учасника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44C" w:rsidRPr="003F244C" w:rsidRDefault="003F244C" w:rsidP="003F244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</w:pPr>
            <w:r w:rsidRPr="003F244C">
              <w:rPr>
                <w:rFonts w:ascii="Times New Roman" w:eastAsia="Times New Roman" w:hAnsi="Times New Roman" w:cs="Times New Roman"/>
                <w:color w:val="5C626B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44C" w:rsidRPr="003F244C" w:rsidRDefault="003F244C" w:rsidP="003F244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</w:pPr>
            <w:r w:rsidRPr="003F244C">
              <w:rPr>
                <w:rFonts w:ascii="Times New Roman" w:eastAsia="Times New Roman" w:hAnsi="Times New Roman" w:cs="Times New Roman"/>
                <w:color w:val="5C626B"/>
                <w:sz w:val="24"/>
                <w:szCs w:val="24"/>
                <w:lang w:eastAsia="ru-RU"/>
              </w:rPr>
              <w:t>Назва відеоролику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44C" w:rsidRPr="003F244C" w:rsidRDefault="003F244C" w:rsidP="003F244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</w:pPr>
            <w:r w:rsidRPr="003F244C">
              <w:rPr>
                <w:rFonts w:ascii="Times New Roman" w:eastAsia="Times New Roman" w:hAnsi="Times New Roman" w:cs="Times New Roman"/>
                <w:color w:val="5C626B"/>
                <w:sz w:val="24"/>
                <w:szCs w:val="24"/>
                <w:lang w:eastAsia="ru-RU"/>
              </w:rPr>
              <w:t>Герой картини</w:t>
            </w:r>
          </w:p>
          <w:p w:rsidR="003F244C" w:rsidRPr="003F244C" w:rsidRDefault="003F244C" w:rsidP="003F244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</w:pPr>
            <w:r w:rsidRPr="003F244C">
              <w:rPr>
                <w:rFonts w:ascii="Times New Roman" w:eastAsia="Times New Roman" w:hAnsi="Times New Roman" w:cs="Times New Roman"/>
                <w:color w:val="5C626B"/>
                <w:sz w:val="24"/>
                <w:szCs w:val="24"/>
                <w:lang w:eastAsia="ru-RU"/>
              </w:rPr>
              <w:t>(прізвище,</w:t>
            </w:r>
          </w:p>
          <w:p w:rsidR="003F244C" w:rsidRPr="003F244C" w:rsidRDefault="003F244C" w:rsidP="003F244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</w:pPr>
            <w:r w:rsidRPr="003F244C">
              <w:rPr>
                <w:rFonts w:ascii="Times New Roman" w:eastAsia="Times New Roman" w:hAnsi="Times New Roman" w:cs="Times New Roman"/>
                <w:color w:val="5C626B"/>
                <w:sz w:val="24"/>
                <w:szCs w:val="24"/>
                <w:lang w:eastAsia="ru-RU"/>
              </w:rPr>
              <w:t>ім’я, галузь)</w:t>
            </w:r>
          </w:p>
        </w:tc>
        <w:tc>
          <w:tcPr>
            <w:tcW w:w="2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44C" w:rsidRPr="003F244C" w:rsidRDefault="003F244C" w:rsidP="003F244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</w:pPr>
            <w:r w:rsidRPr="003F244C">
              <w:rPr>
                <w:rFonts w:ascii="Times New Roman" w:eastAsia="Times New Roman" w:hAnsi="Times New Roman" w:cs="Times New Roman"/>
                <w:color w:val="5C626B"/>
                <w:sz w:val="24"/>
                <w:szCs w:val="24"/>
                <w:lang w:eastAsia="ru-RU"/>
              </w:rPr>
              <w:t>ПІБ педагога, телефон</w:t>
            </w:r>
          </w:p>
        </w:tc>
      </w:tr>
      <w:tr w:rsidR="003F244C" w:rsidRPr="003F244C" w:rsidTr="003F244C">
        <w:trPr>
          <w:trHeight w:val="29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44C" w:rsidRPr="003F244C" w:rsidRDefault="003F244C" w:rsidP="003F244C">
            <w:pPr>
              <w:spacing w:after="0" w:line="240" w:lineRule="auto"/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</w:pPr>
            <w:r w:rsidRPr="003F244C"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44C" w:rsidRPr="003F244C" w:rsidRDefault="003F244C" w:rsidP="003F244C">
            <w:pPr>
              <w:spacing w:after="0" w:line="240" w:lineRule="auto"/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</w:pPr>
            <w:r w:rsidRPr="003F244C"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44C" w:rsidRPr="003F244C" w:rsidRDefault="003F244C" w:rsidP="003F244C">
            <w:pPr>
              <w:spacing w:after="0" w:line="240" w:lineRule="auto"/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</w:pPr>
            <w:r w:rsidRPr="003F244C"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44C" w:rsidRPr="003F244C" w:rsidRDefault="003F244C" w:rsidP="003F244C">
            <w:pPr>
              <w:spacing w:after="0" w:line="240" w:lineRule="auto"/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</w:pPr>
            <w:r w:rsidRPr="003F244C"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44C" w:rsidRPr="003F244C" w:rsidRDefault="003F244C" w:rsidP="003F244C">
            <w:pPr>
              <w:spacing w:after="0" w:line="240" w:lineRule="auto"/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</w:pPr>
            <w:r w:rsidRPr="003F244C"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44C" w:rsidRPr="003F244C" w:rsidRDefault="003F244C" w:rsidP="003F244C">
            <w:pPr>
              <w:spacing w:after="0" w:line="240" w:lineRule="auto"/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</w:pPr>
            <w:r w:rsidRPr="003F244C">
              <w:rPr>
                <w:rFonts w:ascii="Trebuchet MS" w:eastAsia="Times New Roman" w:hAnsi="Trebuchet MS" w:cs="Times New Roman"/>
                <w:color w:val="5C626B"/>
                <w:sz w:val="21"/>
                <w:szCs w:val="21"/>
                <w:lang w:eastAsia="ru-RU"/>
              </w:rPr>
              <w:t> </w:t>
            </w:r>
          </w:p>
        </w:tc>
      </w:tr>
    </w:tbl>
    <w:p w:rsidR="00071271" w:rsidRDefault="00071271"/>
    <w:sectPr w:rsidR="0007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5494C"/>
    <w:multiLevelType w:val="multilevel"/>
    <w:tmpl w:val="6CD21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42738"/>
    <w:multiLevelType w:val="multilevel"/>
    <w:tmpl w:val="8218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6120A"/>
    <w:multiLevelType w:val="multilevel"/>
    <w:tmpl w:val="61B84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95C13"/>
    <w:multiLevelType w:val="multilevel"/>
    <w:tmpl w:val="123ABE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55CB1"/>
    <w:multiLevelType w:val="multilevel"/>
    <w:tmpl w:val="73AAD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4310B"/>
    <w:multiLevelType w:val="multilevel"/>
    <w:tmpl w:val="424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66E4C"/>
    <w:multiLevelType w:val="multilevel"/>
    <w:tmpl w:val="6BEE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524481"/>
    <w:multiLevelType w:val="multilevel"/>
    <w:tmpl w:val="B45E22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369EA"/>
    <w:multiLevelType w:val="multilevel"/>
    <w:tmpl w:val="1C42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EA4166"/>
    <w:multiLevelType w:val="multilevel"/>
    <w:tmpl w:val="662060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C359BE"/>
    <w:multiLevelType w:val="multilevel"/>
    <w:tmpl w:val="298AE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4C"/>
    <w:rsid w:val="00071271"/>
    <w:rsid w:val="003F244C"/>
    <w:rsid w:val="0066258A"/>
    <w:rsid w:val="00D1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D55E8-0EF3-426A-8B90-C8483598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_kherson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ats-kherson@ukr.net" TargetMode="External"/><Relationship Id="rId5" Type="http://schemas.openxmlformats.org/officeDocument/2006/relationships/hyperlink" Target="mailto:palats-kherson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2018-03-13T23:49:00Z</dcterms:created>
  <dcterms:modified xsi:type="dcterms:W3CDTF">2018-03-13T23:49:00Z</dcterms:modified>
</cp:coreProperties>
</file>